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13304">
      <w:pPr>
        <w:widowControl/>
        <w:jc w:val="left"/>
        <w:rPr>
          <w:rFonts w:hint="eastAsia"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习近平新时代中国特色社会主义思想</w:t>
      </w:r>
    </w:p>
    <w:tbl>
      <w:tblPr>
        <w:tblStyle w:val="6"/>
        <w:tblpPr w:leftFromText="180" w:rightFromText="180" w:vertAnchor="text" w:horzAnchor="page" w:tblpXSpec="center" w:tblpY="43"/>
        <w:tblOverlap w:val="never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236"/>
        <w:gridCol w:w="2796"/>
        <w:gridCol w:w="2397"/>
      </w:tblGrid>
      <w:tr w14:paraId="0FF36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FFFFFF"/>
            <w:vAlign w:val="center"/>
          </w:tcPr>
          <w:p w14:paraId="2F4B92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活动主题</w:t>
            </w:r>
          </w:p>
        </w:tc>
        <w:tc>
          <w:tcPr>
            <w:tcW w:w="8429" w:type="dxa"/>
            <w:gridSpan w:val="3"/>
            <w:shd w:val="clear" w:color="auto" w:fill="FFFFFF"/>
            <w:vAlign w:val="center"/>
          </w:tcPr>
          <w:p w14:paraId="25B7A95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舌尖上的闪光点               40分钟</w:t>
            </w:r>
          </w:p>
        </w:tc>
      </w:tr>
      <w:tr w14:paraId="3049D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FFFFFF"/>
            <w:vAlign w:val="center"/>
          </w:tcPr>
          <w:p w14:paraId="0FAF133A">
            <w:pPr>
              <w:widowControl/>
              <w:spacing w:line="4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教育背景</w:t>
            </w:r>
          </w:p>
        </w:tc>
        <w:tc>
          <w:tcPr>
            <w:tcW w:w="8429" w:type="dxa"/>
            <w:gridSpan w:val="3"/>
            <w:shd w:val="clear" w:color="auto" w:fill="FFFFFF"/>
            <w:vAlign w:val="center"/>
          </w:tcPr>
          <w:p w14:paraId="3D8A29B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1.根据教育部《新时代学校思想政治理论课改革创新实施方案》要求，推动习近平新时代中国特色社会主义思想"三进"工作；</w:t>
            </w:r>
          </w:p>
          <w:p w14:paraId="43A759B3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2.对接《“十四五”特殊教育发展提升行动计划》“深化残疾学生思政教育，融合专业实践”条款；​</w:t>
            </w:r>
          </w:p>
          <w:p w14:paraId="4E248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3.《中等职业学校德育大纲》明确要求中国特色社会主义理论体系为统领开展各项教育；</w:t>
            </w:r>
          </w:p>
          <w:p w14:paraId="199C8681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4.挖掘"庖丁学堂"精益求精的工匠精神，将思政教育与专业特色深度融合；</w:t>
            </w:r>
          </w:p>
          <w:p w14:paraId="6EE29537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5.针对现阶段学生群体特征，需创新教育形式增强认同感。</w:t>
            </w:r>
          </w:p>
        </w:tc>
      </w:tr>
      <w:tr w14:paraId="56817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780" w:type="dxa"/>
            <w:shd w:val="clear" w:color="auto" w:fill="FFFFFF"/>
            <w:vAlign w:val="center"/>
          </w:tcPr>
          <w:p w14:paraId="2546A13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班情分析</w:t>
            </w:r>
          </w:p>
        </w:tc>
        <w:tc>
          <w:tcPr>
            <w:tcW w:w="8429" w:type="dxa"/>
            <w:gridSpan w:val="3"/>
            <w:shd w:val="clear" w:color="auto" w:fill="FFFFFF"/>
            <w:vAlign w:val="center"/>
          </w:tcPr>
          <w:tbl>
            <w:tblPr>
              <w:tblStyle w:val="6"/>
              <w:tblW w:w="8058" w:type="dxa"/>
              <w:tblInd w:w="-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"/>
              <w:gridCol w:w="1344"/>
              <w:gridCol w:w="4317"/>
              <w:gridCol w:w="10"/>
              <w:gridCol w:w="2367"/>
              <w:gridCol w:w="10"/>
            </w:tblGrid>
            <w:tr w14:paraId="2023F3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0" w:type="dxa"/>
                <w:trHeight w:val="359" w:hRule="atLeast"/>
              </w:trPr>
              <w:tc>
                <w:tcPr>
                  <w:tcW w:w="1344" w:type="dxa"/>
                  <w:tcBorders>
                    <w:top w:val="single" w:color="7AFF3E" w:sz="8" w:space="0"/>
                    <w:left w:val="nil"/>
                    <w:bottom w:val="single" w:color="76716C" w:sz="8" w:space="0"/>
                    <w:right w:val="single" w:color="FFFFFF" w:sz="8" w:space="0"/>
                  </w:tcBorders>
                  <w:shd w:val="clear" w:color="auto" w:fill="86A670"/>
                  <w:vAlign w:val="top"/>
                </w:tcPr>
                <w:p w14:paraId="2578D7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262626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维度</w:t>
                  </w:r>
                </w:p>
              </w:tc>
              <w:tc>
                <w:tcPr>
                  <w:tcW w:w="4327" w:type="dxa"/>
                  <w:gridSpan w:val="2"/>
                  <w:tcBorders>
                    <w:top w:val="single" w:color="7AFF3E" w:sz="8" w:space="0"/>
                    <w:left w:val="single" w:color="FFFFFF" w:sz="8" w:space="0"/>
                    <w:bottom w:val="single" w:color="76716C" w:sz="8" w:space="0"/>
                    <w:right w:val="single" w:color="FFFFFF" w:sz="8" w:space="0"/>
                  </w:tcBorders>
                  <w:shd w:val="clear" w:color="auto" w:fill="86A670"/>
                  <w:vAlign w:val="top"/>
                </w:tcPr>
                <w:p w14:paraId="75B3AE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262626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数据｜特征</w:t>
                  </w:r>
                </w:p>
              </w:tc>
              <w:tc>
                <w:tcPr>
                  <w:tcW w:w="2377" w:type="dxa"/>
                  <w:gridSpan w:val="2"/>
                  <w:tcBorders>
                    <w:top w:val="single" w:color="7AFF3E" w:sz="8" w:space="0"/>
                    <w:left w:val="single" w:color="FFFFFF" w:sz="8" w:space="0"/>
                    <w:bottom w:val="single" w:color="76716C" w:sz="8" w:space="0"/>
                    <w:right w:val="single" w:color="7AFF3E" w:sz="8" w:space="0"/>
                  </w:tcBorders>
                  <w:shd w:val="clear" w:color="auto" w:fill="86A670"/>
                  <w:vAlign w:val="top"/>
                </w:tcPr>
                <w:p w14:paraId="00EA13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262626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教育对策</w:t>
                  </w:r>
                </w:p>
              </w:tc>
            </w:tr>
            <w:tr w14:paraId="315047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393" w:hRule="atLeast"/>
              </w:trPr>
              <w:tc>
                <w:tcPr>
                  <w:tcW w:w="1354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E2EFDA"/>
                  <w:vAlign w:val="top"/>
                </w:tcPr>
                <w:p w14:paraId="62D7FAAC"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ind w:firstLine="210" w:firstLineChars="100"/>
                    <w:jc w:val="both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人员构成</w:t>
                  </w:r>
                </w:p>
              </w:tc>
              <w:tc>
                <w:tcPr>
                  <w:tcW w:w="4317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auto"/>
                  <w:vAlign w:val="top"/>
                </w:tcPr>
                <w:p w14:paraId="6B8B37C1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健全3人、听力11人、智力5人，团员3人</w:t>
                  </w:r>
                </w:p>
              </w:tc>
              <w:tc>
                <w:tcPr>
                  <w:tcW w:w="2377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auto"/>
                  <w:vAlign w:val="top"/>
                </w:tcPr>
                <w:p w14:paraId="5BB0118F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发挥团员先锋示范作用</w:t>
                  </w:r>
                </w:p>
              </w:tc>
            </w:tr>
            <w:tr w14:paraId="7026F6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877" w:hRule="atLeast"/>
              </w:trPr>
              <w:tc>
                <w:tcPr>
                  <w:tcW w:w="1354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E2EFDA"/>
                  <w:vAlign w:val="top"/>
                </w:tcPr>
                <w:p w14:paraId="1E5C1C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  <w:p w14:paraId="57C59A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学习背景</w:t>
                  </w:r>
                </w:p>
              </w:tc>
              <w:tc>
                <w:tcPr>
                  <w:tcW w:w="4317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FFFFFF"/>
                  <w:vAlign w:val="top"/>
                </w:tcPr>
                <w:p w14:paraId="314290E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中餐专业二年级，已了解烹饪基本知识与技能，对自我要求离标准有差距，坚持推送学习“每日习语”有一学年</w:t>
                  </w:r>
                </w:p>
              </w:tc>
              <w:tc>
                <w:tcPr>
                  <w:tcW w:w="2377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FFFFFF"/>
                  <w:vAlign w:val="center"/>
                </w:tcPr>
                <w:p w14:paraId="3DCE62EE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与专业斜街，开展情境教育</w:t>
                  </w:r>
                </w:p>
              </w:tc>
            </w:tr>
            <w:tr w14:paraId="179D47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639" w:hRule="atLeast"/>
              </w:trPr>
              <w:tc>
                <w:tcPr>
                  <w:tcW w:w="1354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E2EFDA"/>
                  <w:vAlign w:val="top"/>
                </w:tcPr>
                <w:p w14:paraId="552D333A"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ind w:firstLine="210" w:firstLineChars="100"/>
                    <w:jc w:val="both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思想动态</w:t>
                  </w:r>
                </w:p>
              </w:tc>
              <w:tc>
                <w:tcPr>
                  <w:tcW w:w="4317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auto"/>
                  <w:vAlign w:val="center"/>
                </w:tcPr>
                <w:p w14:paraId="4048A63C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45%关注时政但理论系统性不足，庖丁精神外化为行动力不明显</w:t>
                  </w:r>
                </w:p>
              </w:tc>
              <w:tc>
                <w:tcPr>
                  <w:tcW w:w="2377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auto"/>
                  <w:vAlign w:val="center"/>
                </w:tcPr>
                <w:p w14:paraId="2D60F0C0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构建"理论+实践"双轨模式</w:t>
                  </w:r>
                </w:p>
              </w:tc>
            </w:tr>
            <w:tr w14:paraId="3F7F12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539" w:hRule="atLeast"/>
              </w:trPr>
              <w:tc>
                <w:tcPr>
                  <w:tcW w:w="1354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E2EFDA"/>
                  <w:vAlign w:val="top"/>
                </w:tcPr>
                <w:p w14:paraId="45D5DC8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ind w:firstLine="210" w:firstLineChars="100"/>
                    <w:jc w:val="both"/>
                    <w:textAlignment w:val="top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兴趣偏好</w:t>
                  </w:r>
                </w:p>
              </w:tc>
              <w:tc>
                <w:tcPr>
                  <w:tcW w:w="4317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FFFFFF"/>
                  <w:vAlign w:val="center"/>
                </w:tcPr>
                <w:p w14:paraId="0181CCB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短视频接受度94%，实践类活动偏好86%</w:t>
                  </w:r>
                </w:p>
              </w:tc>
              <w:tc>
                <w:tcPr>
                  <w:tcW w:w="2377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FFFFFF"/>
                  <w:vAlign w:val="center"/>
                </w:tcPr>
                <w:p w14:paraId="69BD40A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Style w:val="15"/>
                      <w:rFonts w:hint="eastAsia" w:ascii="仿宋_GB2312" w:hAnsi="仿宋_GB2312" w:eastAsia="仿宋_GB2312" w:cs="仿宋_GB2312"/>
                      <w:snapToGrid w:val="0"/>
                      <w:color w:val="000000"/>
                      <w:sz w:val="21"/>
                      <w:szCs w:val="21"/>
                      <w:lang w:val="en-US" w:eastAsia="zh-CN" w:bidi="ar"/>
                    </w:rPr>
                    <w:t>丰富</w:t>
                  </w:r>
                  <w:r>
                    <w:rPr>
                      <w:rStyle w:val="16"/>
                      <w:rFonts w:hint="eastAsia" w:ascii="仿宋_GB2312" w:hAnsi="仿宋_GB2312" w:eastAsia="仿宋_GB2312" w:cs="仿宋_GB2312"/>
                      <w:snapToGrid w:val="0"/>
                      <w:color w:val="000000"/>
                      <w:sz w:val="21"/>
                      <w:szCs w:val="21"/>
                      <w:lang w:val="en-US" w:eastAsia="zh-CN" w:bidi="ar"/>
                    </w:rPr>
                    <w:t>庖丁云课堂</w:t>
                  </w:r>
                  <w:r>
                    <w:rPr>
                      <w:rStyle w:val="15"/>
                      <w:rFonts w:hint="eastAsia" w:ascii="仿宋_GB2312" w:hAnsi="仿宋_GB2312" w:eastAsia="仿宋_GB2312" w:cs="仿宋_GB2312"/>
                      <w:snapToGrid w:val="0"/>
                      <w:color w:val="000000"/>
                      <w:sz w:val="21"/>
                      <w:szCs w:val="21"/>
                      <w:lang w:val="en-US" w:eastAsia="zh-CN" w:bidi="ar"/>
                    </w:rPr>
                    <w:t>思政内容</w:t>
                  </w:r>
                </w:p>
              </w:tc>
            </w:tr>
          </w:tbl>
          <w:p w14:paraId="720C89B7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94E7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FFFFFF"/>
            <w:vAlign w:val="center"/>
          </w:tcPr>
          <w:p w14:paraId="34C8FB47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教育目标</w:t>
            </w:r>
          </w:p>
        </w:tc>
        <w:tc>
          <w:tcPr>
            <w:tcW w:w="8429" w:type="dxa"/>
            <w:gridSpan w:val="3"/>
            <w:shd w:val="clear" w:color="auto" w:fill="FFFFFF"/>
            <w:vAlign w:val="center"/>
          </w:tcPr>
          <w:p w14:paraId="475766D0">
            <w:pPr>
              <w:widowControl/>
              <w:ind w:left="1054" w:hanging="1054" w:hangingChars="5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认知目标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1.理解新时代中国特色社会主义思想核心要点（如“以人民为中心”“高质量发展”“共同富裕”），能结合中餐专业举例</w:t>
            </w:r>
          </w:p>
          <w:p w14:paraId="2142807D">
            <w:pPr>
              <w:widowControl/>
              <w:ind w:left="1050" w:leftChars="50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掌握“中餐发展与新时代政策”关联点（如“乡村振兴带动食材供应链升级，丰富中餐食材选择”）</w:t>
            </w:r>
          </w:p>
          <w:p w14:paraId="10E5AB11">
            <w:pPr>
              <w:widowControl/>
              <w:ind w:left="1054" w:hanging="1054" w:hangingChars="5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情感目标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认同新时代中国特色社会主义思想的实践意义，将“庖丁精神”转化为专业学习动力；</w:t>
            </w:r>
          </w:p>
          <w:p w14:paraId="4249BD4B">
            <w:pPr>
              <w:widowControl/>
              <w:ind w:left="1050" w:leftChars="50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增强“以中餐技艺践行新时代思想”的职业自豪感，树立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成为庖丁式行业人才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的理想。</w:t>
            </w:r>
          </w:p>
          <w:p w14:paraId="5DAE4CAD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行为目标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1.外化于行，加强学习，不断提高自身职业能力和职业精神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</w:p>
          <w:p w14:paraId="302CAF7C">
            <w:pPr>
              <w:widowControl/>
              <w:ind w:left="1050" w:leftChars="50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2.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团员能带领小组完成 “思想认知 + 专业实践” 融合任务，提升组织与指导能力</w:t>
            </w:r>
          </w:p>
        </w:tc>
      </w:tr>
      <w:tr w14:paraId="3B7DF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FFFFFF"/>
            <w:vAlign w:val="center"/>
          </w:tcPr>
          <w:p w14:paraId="5C72A8C0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设计思路</w:t>
            </w:r>
          </w:p>
        </w:tc>
        <w:tc>
          <w:tcPr>
            <w:tcW w:w="8429" w:type="dxa"/>
            <w:gridSpan w:val="3"/>
            <w:shd w:val="clear" w:color="auto" w:fill="FFFFFF"/>
            <w:vAlign w:val="center"/>
          </w:tcPr>
          <w:p w14:paraId="2ECE2E6D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本课题教学目标以“3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33”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模式教学设计，通过小组的合作学习实践与实现：</w:t>
            </w:r>
          </w:p>
          <w:p w14:paraId="6698496C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object>
                <v:shape id="_x0000_i1025" o:spt="75" type="#_x0000_t75" style="height:116.25pt;width:341.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  <w10:wrap type="none"/>
                  <w10:anchorlock/>
                </v:shape>
                <o:OLEObject Type="Embed" ProgID="Visio.Drawing.15" ShapeID="_x0000_i1025" DrawAspect="Content" ObjectID="_1468075725" r:id="rId4">
                  <o:LockedField>false</o:LockedField>
                </o:OLEObject>
              </w:object>
            </w:r>
          </w:p>
          <w:p w14:paraId="39C94257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  <w:tr w14:paraId="19FBD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FFFFFF"/>
            <w:vAlign w:val="center"/>
          </w:tcPr>
          <w:p w14:paraId="6E9C2F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教学方法</w:t>
            </w:r>
          </w:p>
        </w:tc>
        <w:tc>
          <w:tcPr>
            <w:tcW w:w="8429" w:type="dxa"/>
            <w:gridSpan w:val="3"/>
            <w:shd w:val="clear" w:color="auto" w:fill="FFFFFF"/>
            <w:vAlign w:val="center"/>
          </w:tcPr>
          <w:p w14:paraId="3DA9CB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任务驱动、情景体验、小组合作。</w:t>
            </w:r>
          </w:p>
        </w:tc>
      </w:tr>
      <w:tr w14:paraId="5B4D5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shd w:val="clear" w:color="auto" w:fill="FFFFFF"/>
            <w:vAlign w:val="center"/>
          </w:tcPr>
          <w:p w14:paraId="52044BCD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活动准备</w:t>
            </w:r>
          </w:p>
        </w:tc>
        <w:tc>
          <w:tcPr>
            <w:tcW w:w="8429" w:type="dxa"/>
            <w:gridSpan w:val="3"/>
            <w:shd w:val="clear" w:color="auto" w:fill="FFFFFF"/>
            <w:vAlign w:val="center"/>
          </w:tcPr>
          <w:p w14:paraId="37B745CD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教师：</w:t>
            </w:r>
          </w:p>
          <w:p w14:paraId="68908C5E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分解任务，与班委共同商议主题内容；</w:t>
            </w:r>
          </w:p>
          <w:p w14:paraId="2E9C2EA0">
            <w:pPr>
              <w:widowControl/>
              <w:numPr>
                <w:ilvl w:val="0"/>
                <w:numId w:val="0"/>
              </w:num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2.乡村振兴帮扶地区食材包等材料布置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；</w:t>
            </w:r>
          </w:p>
          <w:p w14:paraId="6FD6B2D0">
            <w:pPr>
              <w:widowControl/>
              <w:numPr>
                <w:ilvl w:val="0"/>
                <w:numId w:val="0"/>
              </w:num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3.“庖丁云课堂”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推送学习资源、视频组织学生提前学习；</w:t>
            </w:r>
          </w:p>
          <w:p w14:paraId="1EFE655E">
            <w:pPr>
              <w:widowControl/>
              <w:numPr>
                <w:ilvl w:val="0"/>
                <w:numId w:val="0"/>
              </w:num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指导学生制作安全提示单，签订安全责任书。</w:t>
            </w:r>
          </w:p>
        </w:tc>
      </w:tr>
      <w:tr w14:paraId="1B624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FFFFFF"/>
            <w:vAlign w:val="center"/>
          </w:tcPr>
          <w:p w14:paraId="33DC59DF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29" w:type="dxa"/>
            <w:gridSpan w:val="3"/>
            <w:shd w:val="clear" w:color="auto" w:fill="FFFFFF"/>
            <w:vAlign w:val="center"/>
          </w:tcPr>
          <w:p w14:paraId="667D778B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51213D17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1布置场地，准备材料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；2.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分组。</w:t>
            </w:r>
          </w:p>
        </w:tc>
      </w:tr>
      <w:tr w14:paraId="45207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FFFFFF"/>
            <w:vAlign w:val="center"/>
          </w:tcPr>
          <w:p w14:paraId="5936DA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环节</w:t>
            </w:r>
          </w:p>
        </w:tc>
        <w:tc>
          <w:tcPr>
            <w:tcW w:w="3236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306EA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实施过程</w:t>
            </w:r>
          </w:p>
        </w:tc>
        <w:tc>
          <w:tcPr>
            <w:tcW w:w="279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B52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行为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活动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D0257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设计意图</w:t>
            </w:r>
          </w:p>
        </w:tc>
      </w:tr>
      <w:tr w14:paraId="12278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780" w:type="dxa"/>
            <w:shd w:val="clear" w:color="auto" w:fill="FFFFFF"/>
          </w:tcPr>
          <w:p w14:paraId="7DA801FF">
            <w:pPr>
              <w:widowControl/>
              <w:jc w:val="center"/>
              <w:rPr>
                <w:rFonts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3878F45">
            <w:pPr>
              <w:widowControl/>
              <w:jc w:val="center"/>
              <w:rPr>
                <w:rFonts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748F3B4">
            <w:pPr>
              <w:widowControl/>
              <w:jc w:val="both"/>
              <w:rPr>
                <w:rFonts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2ADA8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  <w:p w14:paraId="74B043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 w14:paraId="6C96FB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导入</w:t>
            </w:r>
          </w:p>
          <w:p w14:paraId="6479F36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（5'）</w:t>
            </w:r>
          </w:p>
        </w:tc>
        <w:tc>
          <w:tcPr>
            <w:tcW w:w="3236" w:type="dxa"/>
            <w:tcBorders>
              <w:right w:val="single" w:color="auto" w:sz="4" w:space="0"/>
            </w:tcBorders>
            <w:shd w:val="clear" w:color="auto" w:fill="FFFFFF"/>
          </w:tcPr>
          <w:p w14:paraId="019BF3C1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1.视频导学《中式餐饮的华丽变身》</w:t>
            </w:r>
          </w:p>
          <w:p w14:paraId="11BDB6E3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梗要内容：从鱼的餐品变化呈现近20年间饮食发展。</w:t>
            </w:r>
          </w:p>
          <w:p w14:paraId="7800415B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2.抛问题，引讨论</w:t>
            </w:r>
          </w:p>
          <w:p w14:paraId="0E275755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“大家从视频里能看到哪些变化”</w:t>
            </w:r>
          </w:p>
          <w:p w14:paraId="107A84FA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引思：食材的发展；调味品的丰富；美的提升；受众者的普及等</w:t>
            </w:r>
          </w:p>
          <w:p w14:paraId="50160196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通过烹饪手艺变迁看菜品里折射出的新时代变化。</w:t>
            </w:r>
          </w:p>
        </w:tc>
        <w:tc>
          <w:tcPr>
            <w:tcW w:w="279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58228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01117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12AC9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教师行为：引导观看；启发讨论。</w:t>
            </w:r>
          </w:p>
          <w:p w14:paraId="7504BB7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学生行为：认真观看，仔细思考。 </w:t>
            </w:r>
          </w:p>
          <w:p w14:paraId="31327FE7">
            <w:pPr>
              <w:widowControl/>
              <w:jc w:val="left"/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</w:tcPr>
          <w:p w14:paraId="06DDF0A7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2B7E6D5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5DDA2A1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视频导入激发学生学习兴趣，小视角切入建立 “中餐专业 - 新时代思想” 关联，激发参与兴趣。</w:t>
            </w:r>
          </w:p>
        </w:tc>
      </w:tr>
      <w:tr w14:paraId="6C901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780" w:type="dxa"/>
            <w:shd w:val="clear" w:color="auto" w:fill="FFFFFF"/>
          </w:tcPr>
          <w:p w14:paraId="1CB959B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C0597B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A24767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2C320D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76CCA2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DE9BE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二</w:t>
            </w:r>
          </w:p>
          <w:p w14:paraId="1232C3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 w14:paraId="614609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探究</w:t>
            </w:r>
          </w:p>
          <w:p w14:paraId="60D2088B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（30'）</w:t>
            </w:r>
          </w:p>
          <w:p w14:paraId="73D68363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B9543F8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CFAFBB3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462A1D3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72CAC8A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7283400">
            <w:pPr>
              <w:widowControl/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AF18D7E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9C53125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72C3BA4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32DACCE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36" w:type="dxa"/>
            <w:tcBorders>
              <w:right w:val="single" w:color="auto" w:sz="4" w:space="0"/>
            </w:tcBorders>
            <w:shd w:val="clear" w:color="auto" w:fill="FFFFFF"/>
          </w:tcPr>
          <w:p w14:paraId="14E703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（一）知识启思</w:t>
            </w:r>
          </w:p>
          <w:p w14:paraId="18EEDD97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1.了解新时代下对厨师的新要求。</w:t>
            </w:r>
          </w:p>
          <w:p w14:paraId="5F52E650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（1）技能创新。烹饪技巧，创新烹饪方法。</w:t>
            </w:r>
          </w:p>
          <w:p w14:paraId="55D1263C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（2）文化融合。地域文化融入菜品设计。</w:t>
            </w:r>
          </w:p>
          <w:p w14:paraId="4E3E1C4F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（3）职业素养。协作、服务、创新意识。</w:t>
            </w:r>
          </w:p>
          <w:p w14:paraId="70EFBDEC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2.中餐与新时代的“味觉关联”</w:t>
            </w:r>
          </w:p>
          <w:p w14:paraId="6A99784A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通过一组图片展示餐饮业的更新发展。</w:t>
            </w:r>
          </w:p>
          <w:p w14:paraId="6016439C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（1）食材的丰富。</w:t>
            </w:r>
          </w:p>
          <w:p w14:paraId="23161A12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（2）烹饪方法的创新。</w:t>
            </w:r>
          </w:p>
          <w:p w14:paraId="33D70115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（3）地域文化间碰撞与融合。</w:t>
            </w:r>
          </w:p>
          <w:p w14:paraId="0AB4D8B5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引思：乡村振兴、文化自信、生活质量的提升等​</w:t>
            </w:r>
          </w:p>
          <w:p w14:paraId="474B818A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9144C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事必躬行</w:t>
            </w:r>
          </w:p>
          <w:p w14:paraId="4F2E1F61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1.组织游戏活动：食材配对</w:t>
            </w:r>
          </w:p>
          <w:p w14:paraId="34481A82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罗列一组来自近年乡村振兴特色食品食材。将食材与产地进行连线配对。</w:t>
            </w:r>
          </w:p>
          <w:p w14:paraId="3A757E66">
            <w:pPr>
              <w:widowControl/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将事先准备的食材围绕“青山绿水”“乡村振兴”“人工智能“绿色生态”“禾下乘凉梦”“科技强国”等主题中任选一个进行食材的拼图创作。</w:t>
            </w:r>
          </w:p>
          <w:p w14:paraId="637439E4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引思：可从色彩、图案上展现思想。</w:t>
            </w:r>
          </w:p>
          <w:p w14:paraId="6C7C59EF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3.成果分享，互评激励，精炼总结</w:t>
            </w:r>
          </w:p>
          <w:p w14:paraId="7932FBD9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EE206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（三）互动深化</w:t>
            </w:r>
          </w:p>
          <w:p w14:paraId="4784EA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五美勋章我争先（5'）</w:t>
            </w:r>
          </w:p>
          <w:p w14:paraId="4BFFF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1.以评促学</w:t>
            </w:r>
          </w:p>
          <w:p w14:paraId="2905C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用“五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美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勋章”评价表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自评、互评。</w:t>
            </w:r>
          </w:p>
          <w:p w14:paraId="2D909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2.行为深化：</w:t>
            </w:r>
          </w:p>
          <w:p w14:paraId="396A4699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双语齐诵“庖丁宣言”：“执厨刀，悟思想，练硬功，践初心，做新时代中餐人！”</w:t>
            </w:r>
          </w:p>
        </w:tc>
        <w:tc>
          <w:tcPr>
            <w:tcW w:w="279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246ED51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F14221E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FC26AD8">
            <w:pPr>
              <w:widowControl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0BD9E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教师行为：组织分享；带领学习；引导交流。</w:t>
            </w:r>
          </w:p>
          <w:p w14:paraId="35D3D04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学生行为：认真学习；组内交流；积极演示。</w:t>
            </w:r>
          </w:p>
          <w:p w14:paraId="74C7065E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BB6E6A5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9884535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C503CF9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B1ABCAB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B401AA1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2516318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3CA264A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9C51E1A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AC173F6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CF6C534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6B87D3A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9F8353E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EE71C43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20DFE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创设情景，组织练习，巡回指导，引导分享，适时总结。</w:t>
            </w:r>
          </w:p>
          <w:p w14:paraId="66E246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学生行为：沉浸式参加活动，并在活动中感悟、思考，勇于表达。</w:t>
            </w:r>
          </w:p>
          <w:p w14:paraId="716A1122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9F0CF1F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8753A72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CEDE94B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F2AE6BE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C6555EC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134668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B650A24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0A3D434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9FE3B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组织评价；引领诵读。</w:t>
            </w:r>
          </w:p>
          <w:p w14:paraId="61812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学生行为：积极参与，客观评价；身心投入。</w:t>
            </w:r>
          </w:p>
          <w:p w14:paraId="5586AF92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</w:tcPr>
          <w:p w14:paraId="41CCC597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B4CA59B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0AF6D27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适配学生认知特点，将抽象思想转化为“味觉记忆”，降低理解难度。</w:t>
            </w:r>
          </w:p>
          <w:p w14:paraId="3022D370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9A1F2E5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EB829C2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3CE287A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D1573A8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780B71C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24EACC1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BED6DA4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9D549FB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219BEEA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BACAE1A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F6886E3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5F7B8FB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契合86% 实践类活动偏好，让学生在专业实践中理解思想，实现“做中学思”。</w:t>
            </w:r>
          </w:p>
          <w:p w14:paraId="37C5DBEF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4AA6B2C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AB187A5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41D67BF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317E884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5D58FBC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998E210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555B1C9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78FE2DB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9B893A4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7F24799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AF73F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3DFB3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44AFD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0EEC381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即时评价给予学生正向激励，培育成长型思维；仪式化环节强化情感认同，将活动成果与专业实践衔接，实现“从认知到行动”的转化。</w:t>
            </w:r>
          </w:p>
          <w:p w14:paraId="6A978295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87C5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right w:val="single" w:color="auto" w:sz="4" w:space="0"/>
            </w:tcBorders>
            <w:shd w:val="clear" w:color="auto" w:fill="FFFFFF"/>
            <w:vAlign w:val="top"/>
          </w:tcPr>
          <w:p w14:paraId="695D5A11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3D11BF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 w14:paraId="4A0EC2E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 w14:paraId="37C5FD0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  <w:p w14:paraId="3B3B4E55">
            <w:pPr>
              <w:widowControl/>
              <w:jc w:val="both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（5'）</w:t>
            </w:r>
          </w:p>
        </w:tc>
        <w:tc>
          <w:tcPr>
            <w:tcW w:w="323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B335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1.活动小结</w:t>
            </w:r>
          </w:p>
          <w:p w14:paraId="20097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2.思想升华</w:t>
            </w:r>
          </w:p>
          <w:p w14:paraId="2E6B8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每一道菜都带着文化的温度</w:t>
            </w:r>
          </w:p>
          <w:p w14:paraId="2B7C3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3.作业布置</w:t>
            </w:r>
          </w:p>
          <w:p w14:paraId="3AD38476">
            <w:p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79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16734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1FF8A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教师行为：归纳总结。</w:t>
            </w:r>
          </w:p>
          <w:p w14:paraId="42A7B1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学生行为：认真聆听。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3C8D43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24A2AE6">
            <w:pPr>
              <w:widowControl/>
              <w:rPr>
                <w:rFonts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三维目标的创新总结，实现了课堂的完整性。</w:t>
            </w:r>
          </w:p>
          <w:p w14:paraId="08ED5B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践行“下课的铃声才是学习的钟声”。</w:t>
            </w:r>
          </w:p>
        </w:tc>
      </w:tr>
      <w:tr w14:paraId="63653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right w:val="single" w:color="auto" w:sz="4" w:space="0"/>
            </w:tcBorders>
            <w:shd w:val="clear" w:color="auto" w:fill="FFFFFF"/>
          </w:tcPr>
          <w:p w14:paraId="293494E2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活动拓展</w:t>
            </w:r>
          </w:p>
        </w:tc>
        <w:tc>
          <w:tcPr>
            <w:tcW w:w="8429" w:type="dxa"/>
            <w:gridSpan w:val="3"/>
            <w:tcBorders>
              <w:left w:val="single" w:color="auto" w:sz="4" w:space="0"/>
            </w:tcBorders>
            <w:shd w:val="clear" w:color="auto" w:fill="FFFFFF"/>
          </w:tcPr>
          <w:p w14:paraId="26C57054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学生拍摄短视频向家人展示创作作品，讲解背后的思想故事，并上传庖丁云课堂，评选“最佳传承奖”</w:t>
            </w:r>
          </w:p>
        </w:tc>
      </w:tr>
      <w:tr w14:paraId="7AB7A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78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21C0B4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板书设计</w:t>
            </w:r>
          </w:p>
        </w:tc>
        <w:tc>
          <w:tcPr>
            <w:tcW w:w="8429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D1C8C27">
            <w:pPr>
              <w:widowControl/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（P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PT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） 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舌尖上的闪光点  </w:t>
            </w:r>
            <w:r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</w:t>
            </w:r>
          </w:p>
          <w:p w14:paraId="0CE73C5F">
            <w:pPr>
              <w:widowControl/>
              <w:rPr>
                <w:rFonts w:hint="eastAsia" w:ascii="仿宋" w:hAnsi="仿宋" w:eastAsia="黑体" w:cs="仿宋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  <w:tr w14:paraId="15C4B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B4278C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小组学习评价表</w:t>
            </w:r>
          </w:p>
        </w:tc>
        <w:tc>
          <w:tcPr>
            <w:tcW w:w="8429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7"/>
              <w:tblW w:w="646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0"/>
              <w:gridCol w:w="1133"/>
              <w:gridCol w:w="1090"/>
              <w:gridCol w:w="1130"/>
              <w:gridCol w:w="590"/>
              <w:gridCol w:w="770"/>
              <w:gridCol w:w="813"/>
            </w:tblGrid>
            <w:tr w14:paraId="28A205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940" w:type="dxa"/>
                  <w:vAlign w:val="center"/>
                </w:tcPr>
                <w:p w14:paraId="1589D50B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组别</w:t>
                  </w:r>
                </w:p>
              </w:tc>
              <w:tc>
                <w:tcPr>
                  <w:tcW w:w="1133" w:type="dxa"/>
                  <w:vAlign w:val="center"/>
                </w:tcPr>
                <w:p w14:paraId="478BE3FE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both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知识启思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1090" w:type="dxa"/>
                  <w:vAlign w:val="center"/>
                </w:tcPr>
                <w:p w14:paraId="0BE31F76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事必躬行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1130" w:type="dxa"/>
                  <w:vAlign w:val="center"/>
                </w:tcPr>
                <w:p w14:paraId="5D7490D4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互动测评</w:t>
                  </w:r>
                </w:p>
                <w:p w14:paraId="53F9D024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590" w:type="dxa"/>
                  <w:vAlign w:val="center"/>
                </w:tcPr>
                <w:p w14:paraId="1690E186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总分</w:t>
                  </w:r>
                </w:p>
              </w:tc>
              <w:tc>
                <w:tcPr>
                  <w:tcW w:w="770" w:type="dxa"/>
                  <w:vAlign w:val="center"/>
                </w:tcPr>
                <w:p w14:paraId="4E4A9C93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最佳</w:t>
                  </w:r>
                </w:p>
                <w:p w14:paraId="161BE48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小组</w:t>
                  </w:r>
                </w:p>
              </w:tc>
              <w:tc>
                <w:tcPr>
                  <w:tcW w:w="813" w:type="dxa"/>
                  <w:vAlign w:val="center"/>
                </w:tcPr>
                <w:p w14:paraId="5270E45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备注</w:t>
                  </w:r>
                </w:p>
              </w:tc>
            </w:tr>
            <w:tr w14:paraId="7C1EC5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  <w:vAlign w:val="center"/>
                </w:tcPr>
                <w:p w14:paraId="6608A76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第1组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6DFB37A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7600053F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3464BBF4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1D688F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03176D3F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5C3BF136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6380AF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</w:tcPr>
                <w:p w14:paraId="07277C99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748EC248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795093A5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54F63DD6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C9CB61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10E611D8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31E6679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6358A3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</w:tcPr>
                <w:p w14:paraId="47B0F58B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30B06684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621C7ADC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3DC49027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8CDD674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1E39D497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72A540D4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1F3964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940" w:type="dxa"/>
                </w:tcPr>
                <w:p w14:paraId="32C94755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4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725CAC0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38836DF8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1A6053B4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81F143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2EB936A0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3640BB56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</w:tbl>
          <w:p w14:paraId="6CF8A27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0FF0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right w:val="single" w:color="auto" w:sz="4" w:space="0"/>
            </w:tcBorders>
            <w:shd w:val="clear" w:color="auto" w:fill="FFFFFF"/>
            <w:vAlign w:val="top"/>
          </w:tcPr>
          <w:p w14:paraId="1194FF8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活动反思</w:t>
            </w:r>
          </w:p>
        </w:tc>
        <w:tc>
          <w:tcPr>
            <w:tcW w:w="8429" w:type="dxa"/>
            <w:gridSpan w:val="3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53C9376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以中餐专业为载体，避免思想教育“空泛化”，学生参与度高；</w:t>
            </w:r>
          </w:p>
          <w:p w14:paraId="48571A0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分层任务适配学生需求，团员先锋作用有效发挥，实现 “全员参与、全员受益”</w:t>
            </w:r>
          </w:p>
        </w:tc>
      </w:tr>
      <w:tr w14:paraId="0D12E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FFFFFF"/>
            <w:vAlign w:val="top"/>
          </w:tcPr>
          <w:p w14:paraId="12D9144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特色创新</w:t>
            </w:r>
          </w:p>
        </w:tc>
        <w:tc>
          <w:tcPr>
            <w:tcW w:w="8429" w:type="dxa"/>
            <w:gridSpan w:val="3"/>
            <w:shd w:val="clear" w:color="auto" w:fill="FFFFFF"/>
            <w:vAlign w:val="top"/>
          </w:tcPr>
          <w:p w14:paraId="2F2DE263"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333 教育模式与建班理念结合，形成“专业 + 思政 + 班级文化”三位一体育人模式</w:t>
            </w:r>
          </w:p>
        </w:tc>
      </w:tr>
      <w:tr w14:paraId="4C5D3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FFFFFF"/>
            <w:vAlign w:val="top"/>
          </w:tcPr>
          <w:p w14:paraId="595FF0A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46C194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参与人员名单</w:t>
            </w:r>
          </w:p>
        </w:tc>
        <w:tc>
          <w:tcPr>
            <w:tcW w:w="8429" w:type="dxa"/>
            <w:gridSpan w:val="3"/>
            <w:shd w:val="clear" w:color="auto" w:fill="FFFFFF"/>
            <w:vAlign w:val="top"/>
          </w:tcPr>
          <w:p w14:paraId="1B414A2A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13F76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FFFFFF"/>
            <w:vAlign w:val="top"/>
          </w:tcPr>
          <w:p w14:paraId="1A25E85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E60907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8EEE9C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安全预案</w:t>
            </w:r>
          </w:p>
        </w:tc>
        <w:tc>
          <w:tcPr>
            <w:tcW w:w="8429" w:type="dxa"/>
            <w:gridSpan w:val="3"/>
            <w:shd w:val="clear" w:color="auto" w:fill="FFFFFF"/>
            <w:vAlign w:val="top"/>
          </w:tcPr>
          <w:p w14:paraId="7584B076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（一）活动前</w:t>
            </w:r>
          </w:p>
          <w:p w14:paraId="349358C8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1.检查场地，确保场地安全，无隐患；</w:t>
            </w:r>
          </w:p>
          <w:p w14:paraId="173D43EB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2.检查显示屏等设备，确保活动顺利进行；</w:t>
            </w:r>
          </w:p>
          <w:p w14:paraId="7518EF68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3.对学生做好安全教育，提醒注意安全，遵守规则、不打闹；</w:t>
            </w:r>
          </w:p>
          <w:p w14:paraId="3E5A46D6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（二）活动中</w:t>
            </w:r>
          </w:p>
          <w:p w14:paraId="3EA5258F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1.安全监督员做好组内监督职责；</w:t>
            </w:r>
          </w:p>
          <w:p w14:paraId="7C0777B3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2.如遇突发状况，启动学校应急机制。</w:t>
            </w:r>
          </w:p>
          <w:p w14:paraId="4E6AE418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（三）活动后，及时总结经验。</w:t>
            </w:r>
          </w:p>
        </w:tc>
      </w:tr>
    </w:tbl>
    <w:p w14:paraId="6733B8EC">
      <w:pPr>
        <w:widowControl/>
        <w:jc w:val="both"/>
        <w:rPr>
          <w:rFonts w:hint="eastAsia" w:ascii="楷体" w:hAnsi="楷体" w:eastAsia="楷体"/>
          <w:sz w:val="36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5493"/>
    <w:multiLevelType w:val="singleLevel"/>
    <w:tmpl w:val="C0D954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7BE325"/>
    <w:multiLevelType w:val="singleLevel"/>
    <w:tmpl w:val="FF7BE32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DC"/>
    <w:rsid w:val="00060840"/>
    <w:rsid w:val="000A7F65"/>
    <w:rsid w:val="001917A1"/>
    <w:rsid w:val="00201398"/>
    <w:rsid w:val="00220EBF"/>
    <w:rsid w:val="002A32C2"/>
    <w:rsid w:val="002F6214"/>
    <w:rsid w:val="00304201"/>
    <w:rsid w:val="003231FC"/>
    <w:rsid w:val="00397B25"/>
    <w:rsid w:val="003A5031"/>
    <w:rsid w:val="003C024E"/>
    <w:rsid w:val="00400709"/>
    <w:rsid w:val="00475046"/>
    <w:rsid w:val="00482DDC"/>
    <w:rsid w:val="004854E6"/>
    <w:rsid w:val="00495D7A"/>
    <w:rsid w:val="004B7B6A"/>
    <w:rsid w:val="004D7566"/>
    <w:rsid w:val="00555F74"/>
    <w:rsid w:val="00587BBB"/>
    <w:rsid w:val="00650015"/>
    <w:rsid w:val="00676D05"/>
    <w:rsid w:val="0069079D"/>
    <w:rsid w:val="006979C5"/>
    <w:rsid w:val="006E18FB"/>
    <w:rsid w:val="00765BFB"/>
    <w:rsid w:val="00831AAA"/>
    <w:rsid w:val="00847CF9"/>
    <w:rsid w:val="008775A4"/>
    <w:rsid w:val="00955415"/>
    <w:rsid w:val="009D754F"/>
    <w:rsid w:val="00AA1F02"/>
    <w:rsid w:val="00AD7EEB"/>
    <w:rsid w:val="00AF462E"/>
    <w:rsid w:val="00B00F97"/>
    <w:rsid w:val="00B0243E"/>
    <w:rsid w:val="00C64561"/>
    <w:rsid w:val="00CF7130"/>
    <w:rsid w:val="00D3684B"/>
    <w:rsid w:val="00E15234"/>
    <w:rsid w:val="00E21119"/>
    <w:rsid w:val="00E901A1"/>
    <w:rsid w:val="00EC1253"/>
    <w:rsid w:val="00EE17D7"/>
    <w:rsid w:val="00F139B8"/>
    <w:rsid w:val="00F23B5F"/>
    <w:rsid w:val="00F37DFD"/>
    <w:rsid w:val="00F82550"/>
    <w:rsid w:val="00FA0549"/>
    <w:rsid w:val="045F4DED"/>
    <w:rsid w:val="086A5649"/>
    <w:rsid w:val="0A193C90"/>
    <w:rsid w:val="0A8F3BF7"/>
    <w:rsid w:val="0E6FB45C"/>
    <w:rsid w:val="0F6B63B1"/>
    <w:rsid w:val="113C134A"/>
    <w:rsid w:val="12A10CC7"/>
    <w:rsid w:val="13AF0490"/>
    <w:rsid w:val="13F7CDA9"/>
    <w:rsid w:val="140B4606"/>
    <w:rsid w:val="186662F2"/>
    <w:rsid w:val="19B9304D"/>
    <w:rsid w:val="1DD64F43"/>
    <w:rsid w:val="1EFF9F05"/>
    <w:rsid w:val="2366364A"/>
    <w:rsid w:val="2479367D"/>
    <w:rsid w:val="27AD0343"/>
    <w:rsid w:val="297E5172"/>
    <w:rsid w:val="2B6B7FEF"/>
    <w:rsid w:val="2BB303E9"/>
    <w:rsid w:val="2CF00429"/>
    <w:rsid w:val="2D68343B"/>
    <w:rsid w:val="2E2156EE"/>
    <w:rsid w:val="2EF0F306"/>
    <w:rsid w:val="2FA24FC5"/>
    <w:rsid w:val="30C552BE"/>
    <w:rsid w:val="32EDF3B1"/>
    <w:rsid w:val="3467C521"/>
    <w:rsid w:val="34BF3671"/>
    <w:rsid w:val="369C5DFC"/>
    <w:rsid w:val="36FD4294"/>
    <w:rsid w:val="36FFB8E6"/>
    <w:rsid w:val="377BBA0E"/>
    <w:rsid w:val="377EDCD9"/>
    <w:rsid w:val="378620B5"/>
    <w:rsid w:val="3D8344B8"/>
    <w:rsid w:val="3DFF3A4B"/>
    <w:rsid w:val="3E2E35D5"/>
    <w:rsid w:val="3FE7FDB4"/>
    <w:rsid w:val="44657B99"/>
    <w:rsid w:val="459B84D7"/>
    <w:rsid w:val="497D2028"/>
    <w:rsid w:val="4DDD79B0"/>
    <w:rsid w:val="4EDE2B08"/>
    <w:rsid w:val="4EFF64AE"/>
    <w:rsid w:val="4FCA3080"/>
    <w:rsid w:val="50703C10"/>
    <w:rsid w:val="523D61CA"/>
    <w:rsid w:val="529FEE90"/>
    <w:rsid w:val="55DFEF9C"/>
    <w:rsid w:val="55FF8B8D"/>
    <w:rsid w:val="57350445"/>
    <w:rsid w:val="587F3CF2"/>
    <w:rsid w:val="597FC496"/>
    <w:rsid w:val="5BA6F4CF"/>
    <w:rsid w:val="5CB20F4B"/>
    <w:rsid w:val="5EFD4DDD"/>
    <w:rsid w:val="5EFF39DD"/>
    <w:rsid w:val="5FAB95BB"/>
    <w:rsid w:val="5FBAAA23"/>
    <w:rsid w:val="5FDFE1DC"/>
    <w:rsid w:val="5FF1FC51"/>
    <w:rsid w:val="61EE00F2"/>
    <w:rsid w:val="626F3539"/>
    <w:rsid w:val="63F33574"/>
    <w:rsid w:val="65B31A18"/>
    <w:rsid w:val="67DBDC26"/>
    <w:rsid w:val="69F746DB"/>
    <w:rsid w:val="6A36EDAD"/>
    <w:rsid w:val="6AA74F0B"/>
    <w:rsid w:val="6BDD548D"/>
    <w:rsid w:val="6BF7FCD9"/>
    <w:rsid w:val="6C021003"/>
    <w:rsid w:val="6C6E924E"/>
    <w:rsid w:val="6DA02FB9"/>
    <w:rsid w:val="6EEBEC61"/>
    <w:rsid w:val="73DE77D9"/>
    <w:rsid w:val="73FF4E1D"/>
    <w:rsid w:val="74E961C3"/>
    <w:rsid w:val="74EA6402"/>
    <w:rsid w:val="757D5AB1"/>
    <w:rsid w:val="75CB690A"/>
    <w:rsid w:val="75EC1C97"/>
    <w:rsid w:val="75F59749"/>
    <w:rsid w:val="76AF68C1"/>
    <w:rsid w:val="76CB65D7"/>
    <w:rsid w:val="77D6343A"/>
    <w:rsid w:val="77FC0909"/>
    <w:rsid w:val="77FEDDBF"/>
    <w:rsid w:val="77FF619F"/>
    <w:rsid w:val="79EFC5D0"/>
    <w:rsid w:val="79FF4631"/>
    <w:rsid w:val="7B3FD787"/>
    <w:rsid w:val="7B67268A"/>
    <w:rsid w:val="7B67C274"/>
    <w:rsid w:val="7BA7C55D"/>
    <w:rsid w:val="7BC96BA9"/>
    <w:rsid w:val="7BDFD805"/>
    <w:rsid w:val="7BE7259C"/>
    <w:rsid w:val="7BFD73EE"/>
    <w:rsid w:val="7D7F7458"/>
    <w:rsid w:val="7DB64F7B"/>
    <w:rsid w:val="7DB94F0E"/>
    <w:rsid w:val="7DBF2449"/>
    <w:rsid w:val="7DBFA202"/>
    <w:rsid w:val="7DDE5ECE"/>
    <w:rsid w:val="7DFFAB83"/>
    <w:rsid w:val="7E4D6436"/>
    <w:rsid w:val="7E73E50F"/>
    <w:rsid w:val="7EDD8CF9"/>
    <w:rsid w:val="7EDFF3E5"/>
    <w:rsid w:val="7EEBEE3D"/>
    <w:rsid w:val="7EED751A"/>
    <w:rsid w:val="7EEE5B46"/>
    <w:rsid w:val="7EFB9116"/>
    <w:rsid w:val="7EFF540C"/>
    <w:rsid w:val="7F343772"/>
    <w:rsid w:val="7F5FA570"/>
    <w:rsid w:val="7F775EDA"/>
    <w:rsid w:val="7FAF443E"/>
    <w:rsid w:val="7FCF6092"/>
    <w:rsid w:val="7FD6B97E"/>
    <w:rsid w:val="7FEBA084"/>
    <w:rsid w:val="7FEFC5AD"/>
    <w:rsid w:val="7FF75873"/>
    <w:rsid w:val="7FFB4C40"/>
    <w:rsid w:val="7FFFA2CD"/>
    <w:rsid w:val="7FFFDC15"/>
    <w:rsid w:val="7FFFF49C"/>
    <w:rsid w:val="8BDEDA0D"/>
    <w:rsid w:val="93C1B049"/>
    <w:rsid w:val="96DF9C1E"/>
    <w:rsid w:val="97FFBF90"/>
    <w:rsid w:val="9BF68F95"/>
    <w:rsid w:val="9BFFDE16"/>
    <w:rsid w:val="9E3DE348"/>
    <w:rsid w:val="9F76D5AE"/>
    <w:rsid w:val="9F7F5CF8"/>
    <w:rsid w:val="9FAF1647"/>
    <w:rsid w:val="9FFFA5DE"/>
    <w:rsid w:val="AF3B9C61"/>
    <w:rsid w:val="AFFBB349"/>
    <w:rsid w:val="B5B6D8A3"/>
    <w:rsid w:val="B5FF739E"/>
    <w:rsid w:val="B73F5E28"/>
    <w:rsid w:val="B81BF0CB"/>
    <w:rsid w:val="B8FFE0C9"/>
    <w:rsid w:val="B93A5B9D"/>
    <w:rsid w:val="BAFA19D7"/>
    <w:rsid w:val="BAFF7272"/>
    <w:rsid w:val="BBF7A797"/>
    <w:rsid w:val="BD730511"/>
    <w:rsid w:val="BDE3E107"/>
    <w:rsid w:val="BF38B799"/>
    <w:rsid w:val="BFD1A8CF"/>
    <w:rsid w:val="BFFC4E26"/>
    <w:rsid w:val="BFFF60AF"/>
    <w:rsid w:val="CFEF3145"/>
    <w:rsid w:val="D19DB94E"/>
    <w:rsid w:val="DDBE9296"/>
    <w:rsid w:val="DE9F8E14"/>
    <w:rsid w:val="DEEFF5C3"/>
    <w:rsid w:val="DF5E0FF8"/>
    <w:rsid w:val="DFA7969F"/>
    <w:rsid w:val="DFF57CF4"/>
    <w:rsid w:val="DFF7A57C"/>
    <w:rsid w:val="DFFE4B8C"/>
    <w:rsid w:val="E3FF42E9"/>
    <w:rsid w:val="E7FD6BAF"/>
    <w:rsid w:val="EADBD7F4"/>
    <w:rsid w:val="EAFDCBB5"/>
    <w:rsid w:val="EC5B0A6E"/>
    <w:rsid w:val="EDDE4718"/>
    <w:rsid w:val="EEBB1D51"/>
    <w:rsid w:val="EEEF93C6"/>
    <w:rsid w:val="EEFFD3FD"/>
    <w:rsid w:val="EFAE09D2"/>
    <w:rsid w:val="EFEF5D85"/>
    <w:rsid w:val="EFF57CCE"/>
    <w:rsid w:val="EFFDD40A"/>
    <w:rsid w:val="F3DD9AAC"/>
    <w:rsid w:val="F47B3840"/>
    <w:rsid w:val="F5C9A7F5"/>
    <w:rsid w:val="F75DCCCE"/>
    <w:rsid w:val="F7BA79F5"/>
    <w:rsid w:val="F7E14C05"/>
    <w:rsid w:val="F7F6BA5A"/>
    <w:rsid w:val="FA7FC30E"/>
    <w:rsid w:val="FBF46185"/>
    <w:rsid w:val="FCEA1C31"/>
    <w:rsid w:val="FDB6EE73"/>
    <w:rsid w:val="FDBFEF70"/>
    <w:rsid w:val="FDFF45D1"/>
    <w:rsid w:val="FEF1C6C1"/>
    <w:rsid w:val="FEFA805F"/>
    <w:rsid w:val="FF755354"/>
    <w:rsid w:val="FFE97224"/>
    <w:rsid w:val="FFEF4411"/>
    <w:rsid w:val="FFF3484A"/>
    <w:rsid w:val="FFF7A366"/>
    <w:rsid w:val="FFFBB118"/>
    <w:rsid w:val="FF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620" w:lineRule="exact"/>
      <w:ind w:right="-105" w:rightChars="-50"/>
      <w:jc w:val="left"/>
    </w:pPr>
    <w:rPr>
      <w:rFonts w:ascii="Times New Roman" w:hAnsi="Times New Roman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2"/>
    <w:qFormat/>
    <w:uiPriority w:val="99"/>
    <w:rPr>
      <w:sz w:val="18"/>
      <w:szCs w:val="18"/>
    </w:rPr>
  </w:style>
  <w:style w:type="table" w:customStyle="1" w:styleId="14">
    <w:name w:val="Table Normal"/>
    <w:basedOn w:val="6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21"/>
    <w:basedOn w:val="8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31"/>
    <w:basedOn w:val="8"/>
    <w:qFormat/>
    <w:uiPriority w:val="0"/>
    <w:rPr>
      <w:rFonts w:hint="default" w:ascii="黑体" w:hAnsi="宋体" w:eastAsia="黑体" w:cs="黑体"/>
      <w:color w:val="C00000"/>
      <w:sz w:val="24"/>
      <w:szCs w:val="24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2275</Words>
  <Characters>2340</Characters>
  <Lines>23</Lines>
  <Paragraphs>6</Paragraphs>
  <TotalTime>6</TotalTime>
  <ScaleCrop>false</ScaleCrop>
  <LinksUpToDate>false</LinksUpToDate>
  <CharactersWithSpaces>2448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2022-04-18T06:41:00Z</dcterms:created>
  <dc:creator>行 骆 驼</dc:creator>
  <cp:lastModifiedBy>YaTou</cp:lastModifiedBy>
  <dcterms:modified xsi:type="dcterms:W3CDTF">2026-05-13T08:13:27Z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6139006BB2394C9D9863BB7ADAFAFAB3_13</vt:lpwstr>
  </property>
  <property fmtid="{D5CDD505-2E9C-101B-9397-08002B2CF9AE}" pid="4" name="KSOTemplateDocerSaveRecord">
    <vt:lpwstr>eyJoZGlkIjoiMDg5YTUwNjIwNjU4MWI5NWJlNGViNjc0ZGExN2ZjZDEiLCJ1c2VySWQiOiI0ODgzNzUxOTIifQ==</vt:lpwstr>
  </property>
</Properties>
</file>